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65C" w14:textId="77777777" w:rsidR="005A3E53" w:rsidRPr="002C30E0" w:rsidRDefault="00042AE9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2C30E0" w:rsidRPr="001956CB">
        <w:rPr>
          <w:rFonts w:ascii="Sylfaen" w:hAnsi="Sylfaen"/>
          <w:sz w:val="18"/>
          <w:szCs w:val="18"/>
          <w:lang w:val="ka-GE"/>
        </w:rPr>
        <w:t xml:space="preserve">ტენდერი </w:t>
      </w:r>
      <w:r w:rsidRPr="001956CB">
        <w:rPr>
          <w:rFonts w:ascii="Sylfaen" w:hAnsi="Sylfaen"/>
          <w:sz w:val="18"/>
          <w:szCs w:val="18"/>
          <w:lang w:val="ka-GE"/>
        </w:rPr>
        <w:t>უწყვეტი კვების წყაროს და აკუმულატორების შესყიდვაზე</w:t>
      </w:r>
    </w:p>
    <w:p w14:paraId="3DB67E6A" w14:textId="77777777" w:rsidR="00042AE9" w:rsidRPr="002C30E0" w:rsidRDefault="001956CB" w:rsidP="001956CB">
      <w:pPr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b/>
          <w:sz w:val="18"/>
          <w:szCs w:val="18"/>
          <w:lang w:val="ka-GE"/>
        </w:rPr>
        <w:t>შესასყიდი ობიექტი: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42AE9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042AE9" w:rsidRPr="002C30E0">
        <w:rPr>
          <w:rFonts w:ascii="Sylfaen" w:hAnsi="Sylfaen"/>
          <w:sz w:val="18"/>
          <w:szCs w:val="18"/>
        </w:rPr>
        <w:t>L”</w:t>
      </w:r>
      <w:r w:rsidR="00042AE9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>
        <w:rPr>
          <w:rFonts w:ascii="Sylfaen" w:hAnsi="Sylfaen"/>
          <w:sz w:val="18"/>
          <w:szCs w:val="18"/>
          <w:lang w:val="ka-GE"/>
        </w:rPr>
        <w:t>,</w:t>
      </w:r>
      <w:r w:rsidR="00042AE9"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2C30E0" w:rsidRPr="002C30E0">
        <w:rPr>
          <w:rFonts w:ascii="Sylfaen" w:hAnsi="Sylfaen"/>
          <w:sz w:val="18"/>
          <w:szCs w:val="18"/>
          <w:lang w:val="ka-GE"/>
        </w:rPr>
        <w:t xml:space="preserve">20 </w:t>
      </w:r>
      <w:r>
        <w:rPr>
          <w:rFonts w:ascii="Sylfaen" w:hAnsi="Sylfaen"/>
          <w:sz w:val="18"/>
          <w:szCs w:val="18"/>
        </w:rPr>
        <w:t>KWA</w:t>
      </w:r>
      <w:r w:rsidR="002C30E0" w:rsidRPr="002C30E0">
        <w:rPr>
          <w:rFonts w:ascii="Sylfaen" w:hAnsi="Sylfaen"/>
          <w:sz w:val="18"/>
          <w:szCs w:val="18"/>
          <w:lang w:val="ka-GE"/>
        </w:rPr>
        <w:t xml:space="preserve"> სიმძლავრის უწყვეტი კვების წყაროს </w:t>
      </w:r>
      <w:r w:rsidR="002C30E0" w:rsidRPr="002C30E0">
        <w:rPr>
          <w:rFonts w:ascii="Sylfaen" w:hAnsi="Sylfaen"/>
          <w:sz w:val="18"/>
          <w:szCs w:val="18"/>
        </w:rPr>
        <w:t xml:space="preserve">(UPS) </w:t>
      </w:r>
      <w:r w:rsidR="002C30E0" w:rsidRPr="002C30E0">
        <w:rPr>
          <w:rFonts w:ascii="Sylfaen" w:hAnsi="Sylfaen"/>
          <w:sz w:val="18"/>
          <w:szCs w:val="18"/>
          <w:lang w:val="ka-GE"/>
        </w:rPr>
        <w:t>და 32 ცალი 100 ამპერიანი აკუმულატორის შეძენაზე.</w:t>
      </w:r>
    </w:p>
    <w:p w14:paraId="1D1C7DEE" w14:textId="77777777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</w:p>
    <w:p w14:paraId="6917C9A2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 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457BE066" w14:textId="0311934D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5 (</w:t>
      </w:r>
      <w:r w:rsidR="00BE6666">
        <w:rPr>
          <w:rFonts w:ascii="Sylfaen" w:hAnsi="Sylfaen"/>
          <w:sz w:val="18"/>
          <w:szCs w:val="18"/>
          <w:lang w:val="ka-GE"/>
        </w:rPr>
        <w:t>ხუთ</w:t>
      </w:r>
      <w:r>
        <w:rPr>
          <w:rFonts w:ascii="Sylfaen" w:hAnsi="Sylfaen"/>
          <w:sz w:val="18"/>
          <w:szCs w:val="18"/>
          <w:lang w:val="ka-GE"/>
        </w:rPr>
        <w:t>ი) სამუშაო დღის ვადაში.</w:t>
      </w:r>
    </w:p>
    <w:p w14:paraId="3C5C91F4" w14:textId="77777777" w:rsidR="001956CB" w:rsidRDefault="001956CB" w:rsidP="001956CB">
      <w:pPr>
        <w:spacing w:after="100" w:afterAutospacing="1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2411D735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ამონაწერი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მეწარმეთა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არასამეწარმეო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არაკომერციული</w:t>
      </w:r>
      <w:r w:rsidRPr="001956CB">
        <w:rPr>
          <w:sz w:val="18"/>
          <w:szCs w:val="18"/>
          <w:lang w:val="ka-GE"/>
        </w:rPr>
        <w:t xml:space="preserve">) </w:t>
      </w:r>
      <w:r w:rsidRPr="001956CB">
        <w:rPr>
          <w:rFonts w:ascii="Sylfaen" w:hAnsi="Sylfaen"/>
          <w:sz w:val="18"/>
          <w:szCs w:val="18"/>
          <w:lang w:val="ka-GE"/>
        </w:rPr>
        <w:t>იურიდიულ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რეესტრიდან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რეგისტრაციის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5B79BFA7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ცნობა </w:t>
      </w:r>
      <w:r w:rsidRPr="001956CB">
        <w:rPr>
          <w:rFonts w:ascii="Sylfaen" w:hAnsi="Sylfaen"/>
          <w:sz w:val="18"/>
          <w:szCs w:val="18"/>
          <w:lang w:val="ka-GE"/>
        </w:rPr>
        <w:t>რეორგანიზაცია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ან</w:t>
      </w:r>
      <w:r w:rsidRPr="001956CB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ლიკვიდაციის შესახებ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სამუშაო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68BA5ABC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ცნობა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საგადასახადო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სამსახურიდან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დავალიანების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არარსებობის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</w:t>
      </w:r>
    </w:p>
    <w:p w14:paraId="211D3C00" w14:textId="17749005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522DFB">
        <w:rPr>
          <w:rFonts w:ascii="Sylfaen" w:hAnsi="Sylfaen"/>
          <w:sz w:val="18"/>
          <w:szCs w:val="18"/>
          <w:lang w:val="ka-GE"/>
        </w:rPr>
        <w:t>**</w:t>
      </w:r>
      <w:r w:rsidRPr="00522DFB">
        <w:rPr>
          <w:rFonts w:ascii="Sylfaen" w:hAnsi="Sylfaen"/>
          <w:b/>
          <w:sz w:val="18"/>
          <w:szCs w:val="18"/>
          <w:lang w:val="ka-GE"/>
        </w:rPr>
        <w:t>სატენდერო წინადადება</w:t>
      </w:r>
      <w:r w:rsidR="00522DFB">
        <w:rPr>
          <w:rFonts w:ascii="Sylfaen" w:hAnsi="Sylfaen"/>
          <w:b/>
          <w:sz w:val="18"/>
          <w:szCs w:val="18"/>
          <w:lang w:val="ka-GE"/>
        </w:rPr>
        <w:t>,</w:t>
      </w:r>
      <w:r w:rsidR="00522DFB">
        <w:rPr>
          <w:rFonts w:ascii="Sylfaen" w:hAnsi="Sylfaen"/>
          <w:b/>
          <w:sz w:val="18"/>
          <w:szCs w:val="18"/>
        </w:rPr>
        <w:t xml:space="preserve"> </w:t>
      </w:r>
      <w:r w:rsidRPr="00522DFB">
        <w:rPr>
          <w:rFonts w:ascii="Sylfaen" w:hAnsi="Sylfaen"/>
          <w:sz w:val="18"/>
          <w:szCs w:val="18"/>
          <w:lang w:val="ka-GE"/>
        </w:rPr>
        <w:t>უნდა მოიცავდეს</w:t>
      </w:r>
      <w:r w:rsidR="001956CB" w:rsidRPr="00522DFB">
        <w:rPr>
          <w:rFonts w:ascii="Sylfaen" w:hAnsi="Sylfaen"/>
          <w:sz w:val="18"/>
          <w:szCs w:val="18"/>
          <w:lang w:val="ka-GE"/>
        </w:rPr>
        <w:t>:</w:t>
      </w:r>
      <w:r w:rsidRPr="00522DFB">
        <w:rPr>
          <w:rFonts w:ascii="Sylfaen" w:hAnsi="Sylfaen"/>
          <w:sz w:val="18"/>
          <w:szCs w:val="18"/>
          <w:lang w:val="ka-GE"/>
        </w:rPr>
        <w:t xml:space="preserve"> ტექნიკის ღირებულებას (ხარჯთაღრიცხვა</w:t>
      </w:r>
      <w:r w:rsidR="001956CB" w:rsidRPr="00522DFB">
        <w:rPr>
          <w:rFonts w:ascii="Sylfaen" w:hAnsi="Sylfaen"/>
          <w:sz w:val="18"/>
          <w:szCs w:val="18"/>
          <w:lang w:val="ka-GE"/>
        </w:rPr>
        <w:t>);</w:t>
      </w:r>
      <w:r w:rsidRPr="00522DFB">
        <w:rPr>
          <w:rFonts w:ascii="Sylfaen" w:hAnsi="Sylfaen"/>
          <w:sz w:val="18"/>
          <w:szCs w:val="18"/>
          <w:lang w:val="ka-GE"/>
        </w:rPr>
        <w:t xml:space="preserve"> </w:t>
      </w:r>
      <w:r w:rsidR="001956CB" w:rsidRPr="00522DF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522DFB">
        <w:rPr>
          <w:rFonts w:ascii="Sylfaen" w:hAnsi="Sylfaen"/>
          <w:sz w:val="18"/>
          <w:szCs w:val="18"/>
          <w:lang w:val="ka-GE"/>
        </w:rPr>
        <w:t xml:space="preserve"> </w:t>
      </w:r>
      <w:r w:rsidR="00385FB0" w:rsidRPr="00522DFB">
        <w:rPr>
          <w:rFonts w:ascii="Sylfaen" w:hAnsi="Sylfaen"/>
          <w:sz w:val="18"/>
          <w:szCs w:val="18"/>
          <w:lang w:val="ka-GE"/>
        </w:rPr>
        <w:t>ვად</w:t>
      </w:r>
      <w:r w:rsidRPr="00522DFB">
        <w:rPr>
          <w:rFonts w:ascii="Sylfaen" w:hAnsi="Sylfaen"/>
          <w:sz w:val="18"/>
          <w:szCs w:val="18"/>
          <w:lang w:val="ka-GE"/>
        </w:rPr>
        <w:t>ა</w:t>
      </w:r>
      <w:r w:rsidR="00385FB0" w:rsidRPr="00522DFB">
        <w:rPr>
          <w:rFonts w:ascii="Sylfaen" w:hAnsi="Sylfaen"/>
          <w:sz w:val="18"/>
          <w:szCs w:val="18"/>
          <w:lang w:val="ka-GE"/>
        </w:rPr>
        <w:t>ს</w:t>
      </w:r>
      <w:r w:rsidR="001956CB" w:rsidRPr="00522DFB">
        <w:rPr>
          <w:rFonts w:ascii="Sylfaen" w:hAnsi="Sylfaen"/>
          <w:sz w:val="18"/>
          <w:szCs w:val="18"/>
          <w:lang w:val="ka-GE"/>
        </w:rPr>
        <w:t>;</w:t>
      </w:r>
      <w:r w:rsidRPr="00522DFB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ტექნიკის დეტალურ აღწერილობას (მათ შორის ტექნიკის წარმომავლობა</w:t>
      </w:r>
      <w:r w:rsidR="00522DFB" w:rsidRPr="00522DFB">
        <w:rPr>
          <w:rFonts w:ascii="Sylfaen" w:hAnsi="Sylfaen"/>
          <w:sz w:val="18"/>
          <w:szCs w:val="18"/>
          <w:lang w:val="ka-GE"/>
        </w:rPr>
        <w:t xml:space="preserve"> - </w:t>
      </w:r>
      <w:r w:rsidR="00522DFB" w:rsidRPr="00522DFB">
        <w:rPr>
          <w:rFonts w:ascii="Sylfaen" w:hAnsi="Sylfaen"/>
          <w:sz w:val="18"/>
          <w:szCs w:val="18"/>
          <w:lang w:val="ka-GE"/>
        </w:rPr>
        <w:t>მწარმოებელი ქვეყანა და მწარმოებელი კომპანია</w:t>
      </w:r>
      <w:r w:rsidRPr="00522DFB">
        <w:rPr>
          <w:rFonts w:ascii="Sylfaen" w:hAnsi="Sylfaen"/>
          <w:sz w:val="18"/>
          <w:szCs w:val="18"/>
          <w:lang w:val="ka-GE"/>
        </w:rPr>
        <w:t>, შემადგენლობა, შესაბამისი ხარისხის დამადასტურებელი სერთიფიკატები).</w:t>
      </w:r>
    </w:p>
    <w:p w14:paraId="79938637" w14:textId="77777777" w:rsid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2B90F15B" w14:textId="77777777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</w:rPr>
      </w:pPr>
    </w:p>
    <w:p w14:paraId="7287EFD2" w14:textId="77777777" w:rsidR="002C30E0" w:rsidRPr="002C30E0" w:rsidRDefault="002C30E0" w:rsidP="001956CB">
      <w:pPr>
        <w:spacing w:after="100" w:afterAutospacing="1"/>
        <w:jc w:val="both"/>
        <w:rPr>
          <w:rFonts w:ascii="Sylfaen" w:hAnsi="Sylfaen"/>
          <w:sz w:val="18"/>
          <w:szCs w:val="18"/>
          <w:lang w:val="ka-GE"/>
        </w:rPr>
      </w:pPr>
    </w:p>
    <w:p w14:paraId="4F6BD645" w14:textId="77777777" w:rsidR="001956CB" w:rsidRDefault="001956C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AA46BD9" w14:textId="77777777" w:rsidR="000E05A1" w:rsidRPr="001956CB" w:rsidRDefault="000E05A1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lastRenderedPageBreak/>
        <w:t>საგარანტიო ვადა</w:t>
      </w:r>
    </w:p>
    <w:p w14:paraId="60CA2CBC" w14:textId="77777777" w:rsidR="00471DC7" w:rsidRPr="001956CB" w:rsidRDefault="00471DC7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ტექნიკური მხარდაჭერის ჯგუფის ოპერატიული მომსახურება</w:t>
      </w:r>
    </w:p>
    <w:p w14:paraId="47231E6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ვადა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7739AC55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522DF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6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მარტიდან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12 მარტის 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522DF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18:00 </w:t>
      </w:r>
      <w:r w:rsidR="00522DF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შემდეგ ელექტრონულ მისამართზე</w:t>
      </w:r>
      <w:bookmarkStart w:id="0" w:name="_GoBack"/>
      <w:bookmarkEnd w:id="0"/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hyperlink r:id="rId6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  <w:u w:val="none"/>
          </w:rPr>
          <w:t>Tenders_imedil@imedil.ge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8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4E0A"/>
    <w:rsid w:val="000D0EC9"/>
    <w:rsid w:val="000E05A1"/>
    <w:rsid w:val="000E229A"/>
    <w:rsid w:val="0011087F"/>
    <w:rsid w:val="00155154"/>
    <w:rsid w:val="00162EA0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E0967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22DFB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BE6666"/>
    <w:rsid w:val="00C80DFF"/>
    <w:rsid w:val="00D13DB2"/>
    <w:rsid w:val="00D62772"/>
    <w:rsid w:val="00D74DAC"/>
    <w:rsid w:val="00DB0632"/>
    <w:rsid w:val="00E17C4C"/>
    <w:rsid w:val="00E35255"/>
    <w:rsid w:val="00E36EA2"/>
    <w:rsid w:val="00E924F9"/>
    <w:rsid w:val="00EF4044"/>
    <w:rsid w:val="00F60BD1"/>
    <w:rsid w:val="00F613EE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A0C"/>
  <w15:docId w15:val="{70DC8FFA-AE0E-475D-B201-8E80611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gadze@imedil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bochorishvili@imedil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_imedil@imedil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E1F9-426E-4901-9E24-13ACA1B1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5</cp:revision>
  <cp:lastPrinted>2019-03-05T08:52:00Z</cp:lastPrinted>
  <dcterms:created xsi:type="dcterms:W3CDTF">2019-03-05T14:06:00Z</dcterms:created>
  <dcterms:modified xsi:type="dcterms:W3CDTF">2019-03-06T07:25:00Z</dcterms:modified>
</cp:coreProperties>
</file>